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F6CC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5F9A7CA" wp14:editId="05A6E86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B1F9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23DB6A56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338B26A8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7C56C475" w14:textId="77777777" w:rsidR="00D633F4" w:rsidRPr="0090349D" w:rsidRDefault="00D633F4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7BBBD02" w14:textId="77777777" w:rsidR="00D633F4" w:rsidRPr="00F07596" w:rsidRDefault="00D731CC" w:rsidP="00D633F4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D633F4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84EBCFB" w14:textId="77777777" w:rsidR="00D633F4" w:rsidRPr="0004747B" w:rsidRDefault="00D633F4" w:rsidP="00D633F4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48EBFDD6" w14:textId="5787C30C" w:rsidR="00D633F4" w:rsidRDefault="00D633F4" w:rsidP="007B475B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 w:rsidR="0006568D">
        <w:rPr>
          <w:rFonts w:ascii="Times New Roman" w:hAnsi="Times New Roman"/>
          <w:b/>
          <w:bCs/>
        </w:rPr>
        <w:t>február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2075DF26" w14:textId="77777777" w:rsidR="00D633F4" w:rsidRPr="00F07596" w:rsidRDefault="00D633F4" w:rsidP="00D633F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0A65F71B" w14:textId="6BFDCE1D" w:rsidR="00D633F4" w:rsidRDefault="00D731CC" w:rsidP="00D633F4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hyperlink r:id="rId9" w:tgtFrame="_blank" w:history="1">
        <w:r w:rsidR="00064CAE" w:rsidRPr="00064CAE">
          <w:rPr>
            <w:rStyle w:val="Hiperhivatkozs"/>
            <w:rFonts w:ascii="Times New Roman" w:hAnsi="Times New Roman"/>
            <w:b/>
            <w:bCs/>
            <w:color w:val="000000" w:themeColor="text1"/>
            <w:u w:val="none"/>
            <w:shd w:val="clear" w:color="auto" w:fill="FFFFFF"/>
          </w:rPr>
          <w:t>Budakörnyéki Önkormányzat Társulás Telki községet érintő költségvetési döntései</w:t>
        </w:r>
      </w:hyperlink>
    </w:p>
    <w:p w14:paraId="02D92B72" w14:textId="77777777" w:rsidR="00064CAE" w:rsidRPr="00064CAE" w:rsidRDefault="00064CAE" w:rsidP="00D633F4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4C56E60" w14:textId="75BC52F3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</w:t>
      </w:r>
      <w:r w:rsidR="00A40817">
        <w:rPr>
          <w:rFonts w:ascii="Times New Roman" w:hAnsi="Times New Roman"/>
          <w:b/>
          <w:bCs/>
        </w:rPr>
        <w:t>2.14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252808C2" w14:textId="67225FE6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="00CC763B" w:rsidRPr="00CC763B">
        <w:rPr>
          <w:rFonts w:ascii="Times New Roman" w:hAnsi="Times New Roman"/>
          <w:b/>
          <w:bCs/>
        </w:rPr>
        <w:t>Pénzügyi Bizottság</w:t>
      </w:r>
      <w:r w:rsidR="00CC763B">
        <w:rPr>
          <w:rFonts w:ascii="Times New Roman" w:hAnsi="Times New Roman"/>
        </w:rPr>
        <w:t xml:space="preserve">, </w:t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0BE4B094" w14:textId="77777777" w:rsidR="00D633F4" w:rsidRPr="00E14550" w:rsidRDefault="00D633F4" w:rsidP="00D633F4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5F56D6C9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217ABFA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7D163876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5880F0D1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65A355C5" w14:textId="77777777" w:rsidR="00D633F4" w:rsidRPr="0004747B" w:rsidRDefault="00D633F4" w:rsidP="00D633F4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461E4A39" w14:textId="77777777" w:rsidR="00D633F4" w:rsidRPr="004E70AC" w:rsidRDefault="00D633F4" w:rsidP="00D633F4">
      <w:pPr>
        <w:spacing w:after="0"/>
        <w:rPr>
          <w:rFonts w:ascii="Times New Roman" w:hAnsi="Times New Roman"/>
          <w:b/>
        </w:rPr>
      </w:pPr>
    </w:p>
    <w:p w14:paraId="7477BAB5" w14:textId="10E0A04B" w:rsidR="00D633F4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>1.Előzmények, különösen az adott tárgykörben hozott korábbi testületi döntések és azok végrehajtásának állása: ---</w:t>
      </w:r>
    </w:p>
    <w:p w14:paraId="3CC21635" w14:textId="090A8AB3" w:rsidR="00D633F4" w:rsidRPr="00220546" w:rsidRDefault="00D633F4" w:rsidP="00D633F4">
      <w:pPr>
        <w:spacing w:after="0"/>
        <w:jc w:val="both"/>
        <w:rPr>
          <w:rFonts w:ascii="Times New Roman" w:hAnsi="Times New Roman"/>
        </w:rPr>
      </w:pPr>
      <w:r w:rsidRPr="00220546">
        <w:rPr>
          <w:rFonts w:ascii="Times New Roman" w:hAnsi="Times New Roman"/>
          <w:b/>
        </w:rPr>
        <w:t>2. Jogszabályi hivatkozások</w:t>
      </w:r>
      <w:r w:rsidRPr="0022054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-----</w:t>
      </w:r>
    </w:p>
    <w:p w14:paraId="7CDAC831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</w:p>
    <w:p w14:paraId="39AE322E" w14:textId="28311179" w:rsidR="00D633F4" w:rsidRPr="007B475B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5E2692">
        <w:rPr>
          <w:rFonts w:ascii="Times New Roman" w:hAnsi="Times New Roman"/>
          <w:b/>
        </w:rPr>
        <w:t>3.Költségkihatások és egyéb szükséges feltételeket, illetve megteremtésük javasolt forrásai:</w:t>
      </w:r>
      <w:r w:rsidR="007B475B">
        <w:rPr>
          <w:rFonts w:ascii="Times New Roman" w:hAnsi="Times New Roman"/>
          <w:b/>
        </w:rPr>
        <w:t xml:space="preserve"> </w:t>
      </w:r>
      <w:r w:rsidR="007B475B" w:rsidRPr="007B475B">
        <w:rPr>
          <w:rFonts w:ascii="Times New Roman" w:hAnsi="Times New Roman"/>
          <w:bCs/>
        </w:rPr>
        <w:t>Költségvetés</w:t>
      </w:r>
    </w:p>
    <w:p w14:paraId="6AC7E673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i/>
        </w:rPr>
      </w:pPr>
    </w:p>
    <w:p w14:paraId="11E0BE85" w14:textId="77777777" w:rsidR="00D633F4" w:rsidRPr="00220546" w:rsidRDefault="00D633F4" w:rsidP="00D633F4">
      <w:pPr>
        <w:spacing w:after="0"/>
        <w:jc w:val="both"/>
        <w:rPr>
          <w:rFonts w:ascii="Times New Roman" w:hAnsi="Times New Roman"/>
          <w:b/>
        </w:rPr>
      </w:pPr>
      <w:r w:rsidRPr="00220546">
        <w:rPr>
          <w:rFonts w:ascii="Times New Roman" w:hAnsi="Times New Roman"/>
          <w:b/>
        </w:rPr>
        <w:t xml:space="preserve">4. Tényállás bemutatása: </w:t>
      </w:r>
    </w:p>
    <w:p w14:paraId="79DE1AFD" w14:textId="7F543C66" w:rsidR="00064CAE" w:rsidRDefault="00064CAE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Telki község Önkormányzata és a Budakörnyéki Önkormányzati Társulás </w:t>
      </w:r>
      <w:proofErr w:type="gramStart"/>
      <w:r>
        <w:rPr>
          <w:rFonts w:ascii="Times New Roman" w:hAnsi="Times New Roman"/>
        </w:rPr>
        <w:t>( BÖT</w:t>
      </w:r>
      <w:proofErr w:type="gramEnd"/>
      <w:r>
        <w:rPr>
          <w:rFonts w:ascii="Times New Roman" w:hAnsi="Times New Roman"/>
        </w:rPr>
        <w:t xml:space="preserve"> ) közötti Társulási megállapodás alapján településünk a központi orvosi ügyelet és a szociális feladatokat a Társuláson keresztül látja el.</w:t>
      </w:r>
    </w:p>
    <w:p w14:paraId="1A33F276" w14:textId="55E94779" w:rsidR="00064CAE" w:rsidRDefault="00064CAE" w:rsidP="00BF1A95">
      <w:pPr>
        <w:spacing w:after="0"/>
        <w:jc w:val="both"/>
        <w:rPr>
          <w:rFonts w:ascii="Times New Roman" w:hAnsi="Times New Roman"/>
        </w:rPr>
      </w:pPr>
    </w:p>
    <w:p w14:paraId="7167C60B" w14:textId="2AAB37FD" w:rsidR="00064CAE" w:rsidRDefault="00064CAE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megállapodás alapján az alábbi támogatások kerülnek a BÖT részére kifizetésre:</w:t>
      </w:r>
    </w:p>
    <w:p w14:paraId="7291C27F" w14:textId="5CDF73CD" w:rsidR="00064CAE" w:rsidRDefault="00064CAE" w:rsidP="00BF1A95">
      <w:pPr>
        <w:spacing w:after="0"/>
        <w:jc w:val="both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2110"/>
        <w:gridCol w:w="2610"/>
        <w:gridCol w:w="2480"/>
      </w:tblGrid>
      <w:tr w:rsidR="007B475B" w:rsidRPr="00064CAE" w14:paraId="6B002881" w14:textId="6D46506A" w:rsidTr="007B475B">
        <w:tc>
          <w:tcPr>
            <w:tcW w:w="3256" w:type="dxa"/>
          </w:tcPr>
          <w:p w14:paraId="3C435E7C" w14:textId="77777777" w:rsidR="007B475B" w:rsidRPr="00064CAE" w:rsidRDefault="007B475B" w:rsidP="00064C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0" w:type="dxa"/>
          </w:tcPr>
          <w:p w14:paraId="7F8C88D2" w14:textId="74A228F7" w:rsidR="007B475B" w:rsidRPr="00064CAE" w:rsidRDefault="007B475B" w:rsidP="00064C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64CAE">
              <w:rPr>
                <w:rFonts w:ascii="Times New Roman" w:hAnsi="Times New Roman"/>
                <w:b/>
                <w:bCs/>
              </w:rPr>
              <w:t>2021 évi támogatás</w:t>
            </w:r>
          </w:p>
        </w:tc>
        <w:tc>
          <w:tcPr>
            <w:tcW w:w="2610" w:type="dxa"/>
          </w:tcPr>
          <w:p w14:paraId="4D69CEF5" w14:textId="539155B5" w:rsidR="007B475B" w:rsidRPr="00064CAE" w:rsidRDefault="007B475B" w:rsidP="00064C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64CAE">
              <w:rPr>
                <w:rFonts w:ascii="Times New Roman" w:hAnsi="Times New Roman"/>
                <w:b/>
                <w:bCs/>
              </w:rPr>
              <w:t>2022.évi támogatás</w:t>
            </w:r>
          </w:p>
        </w:tc>
        <w:tc>
          <w:tcPr>
            <w:tcW w:w="2480" w:type="dxa"/>
          </w:tcPr>
          <w:p w14:paraId="3D87D1AB" w14:textId="2F383633" w:rsidR="007B475B" w:rsidRPr="00064CAE" w:rsidRDefault="007B475B" w:rsidP="00064C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Különbözet</w:t>
            </w:r>
          </w:p>
        </w:tc>
      </w:tr>
      <w:tr w:rsidR="007B475B" w14:paraId="3F505189" w14:textId="1E835AF9" w:rsidTr="007B475B">
        <w:tc>
          <w:tcPr>
            <w:tcW w:w="3256" w:type="dxa"/>
          </w:tcPr>
          <w:p w14:paraId="001EBB80" w14:textId="420B51E6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BÖT tagdíj</w:t>
            </w:r>
          </w:p>
        </w:tc>
        <w:tc>
          <w:tcPr>
            <w:tcW w:w="2110" w:type="dxa"/>
          </w:tcPr>
          <w:p w14:paraId="360BE0DD" w14:textId="1E1F8991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1 308 300</w:t>
            </w:r>
          </w:p>
        </w:tc>
        <w:tc>
          <w:tcPr>
            <w:tcW w:w="2610" w:type="dxa"/>
          </w:tcPr>
          <w:p w14:paraId="00BE3D15" w14:textId="6BDDA042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1 347 000</w:t>
            </w:r>
          </w:p>
        </w:tc>
        <w:tc>
          <w:tcPr>
            <w:tcW w:w="2480" w:type="dxa"/>
          </w:tcPr>
          <w:p w14:paraId="3045D1BC" w14:textId="7E1ACC3C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38 700</w:t>
            </w:r>
          </w:p>
        </w:tc>
      </w:tr>
      <w:tr w:rsidR="007B475B" w14:paraId="00EBC7D7" w14:textId="018BD385" w:rsidTr="007B475B">
        <w:tc>
          <w:tcPr>
            <w:tcW w:w="3256" w:type="dxa"/>
          </w:tcPr>
          <w:p w14:paraId="1EE424A1" w14:textId="49265D35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központi orvosi ügyelet</w:t>
            </w:r>
          </w:p>
        </w:tc>
        <w:tc>
          <w:tcPr>
            <w:tcW w:w="2110" w:type="dxa"/>
          </w:tcPr>
          <w:p w14:paraId="315DECC3" w14:textId="790D6554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D24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</w:t>
            </w:r>
            <w:r w:rsidR="003D2437">
              <w:rPr>
                <w:rFonts w:ascii="Times New Roman" w:hAnsi="Times New Roman"/>
              </w:rPr>
              <w:t>29 300</w:t>
            </w:r>
          </w:p>
        </w:tc>
        <w:tc>
          <w:tcPr>
            <w:tcW w:w="2610" w:type="dxa"/>
          </w:tcPr>
          <w:p w14:paraId="7B50B81F" w14:textId="1616F363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2 054 600</w:t>
            </w:r>
          </w:p>
        </w:tc>
        <w:tc>
          <w:tcPr>
            <w:tcW w:w="2480" w:type="dxa"/>
          </w:tcPr>
          <w:p w14:paraId="6C3E4DF6" w14:textId="39F241C7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25 570</w:t>
            </w:r>
          </w:p>
        </w:tc>
      </w:tr>
      <w:tr w:rsidR="007B475B" w14:paraId="347D2A4F" w14:textId="2D41BC7F" w:rsidTr="007B475B">
        <w:tc>
          <w:tcPr>
            <w:tcW w:w="3256" w:type="dxa"/>
          </w:tcPr>
          <w:p w14:paraId="1ECD10B1" w14:textId="53B3D342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Híd családsegítés és gyermekjólét</w:t>
            </w:r>
          </w:p>
        </w:tc>
        <w:tc>
          <w:tcPr>
            <w:tcW w:w="2110" w:type="dxa"/>
          </w:tcPr>
          <w:p w14:paraId="3C0607FB" w14:textId="5771DD6B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2 155 000</w:t>
            </w:r>
          </w:p>
        </w:tc>
        <w:tc>
          <w:tcPr>
            <w:tcW w:w="2610" w:type="dxa"/>
          </w:tcPr>
          <w:p w14:paraId="4E6CEC11" w14:textId="13B832F0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2 572 000</w:t>
            </w:r>
          </w:p>
        </w:tc>
        <w:tc>
          <w:tcPr>
            <w:tcW w:w="2480" w:type="dxa"/>
          </w:tcPr>
          <w:p w14:paraId="4DE92954" w14:textId="505E6A1F" w:rsidR="007B475B" w:rsidRDefault="007B475B" w:rsidP="007B475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417 000</w:t>
            </w:r>
          </w:p>
        </w:tc>
      </w:tr>
    </w:tbl>
    <w:p w14:paraId="13E920AE" w14:textId="7AACF033" w:rsidR="007B475B" w:rsidRDefault="007B475B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támogatások települési létszám arányosan vannak megállapítva.</w:t>
      </w:r>
    </w:p>
    <w:p w14:paraId="407C3C8F" w14:textId="6FC3EA16" w:rsidR="007B475B" w:rsidRDefault="007B475B" w:rsidP="00BF1A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 a képviselő-testületet a 2022.évi támogatások mértékének jóváhagyására.</w:t>
      </w:r>
    </w:p>
    <w:p w14:paraId="49F83B16" w14:textId="77777777" w:rsidR="007B475B" w:rsidRDefault="007B475B" w:rsidP="00BF1A95">
      <w:pPr>
        <w:spacing w:after="0"/>
        <w:jc w:val="both"/>
        <w:rPr>
          <w:rFonts w:ascii="Times New Roman" w:hAnsi="Times New Roman"/>
        </w:rPr>
      </w:pPr>
    </w:p>
    <w:p w14:paraId="77FDA57F" w14:textId="6EC86412" w:rsidR="00BF1A95" w:rsidRDefault="00BF1A95" w:rsidP="00BF1A95">
      <w:pPr>
        <w:spacing w:after="0"/>
        <w:rPr>
          <w:rFonts w:ascii="Times New Roman" w:hAnsi="Times New Roman"/>
        </w:rPr>
      </w:pPr>
      <w:r w:rsidRPr="003A3E71">
        <w:rPr>
          <w:rFonts w:ascii="Times New Roman" w:hAnsi="Times New Roman"/>
        </w:rPr>
        <w:t xml:space="preserve">Telki, </w:t>
      </w:r>
      <w:r>
        <w:rPr>
          <w:rFonts w:ascii="Times New Roman" w:hAnsi="Times New Roman"/>
        </w:rPr>
        <w:t>2022. február 9.</w:t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</w:p>
    <w:p w14:paraId="4A5496D1" w14:textId="63E6B1BB" w:rsidR="00BF1A95" w:rsidRPr="003A3E71" w:rsidRDefault="00BF1A95" w:rsidP="00BF1A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="00C01E4F">
        <w:rPr>
          <w:rFonts w:ascii="Times New Roman" w:hAnsi="Times New Roman"/>
        </w:rPr>
        <w:tab/>
      </w:r>
      <w:r w:rsidR="00813639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>Deltai Károly</w:t>
      </w:r>
    </w:p>
    <w:p w14:paraId="2A2ABE86" w14:textId="243D4CD8" w:rsidR="00BF1A95" w:rsidRPr="003A3E71" w:rsidRDefault="00BF1A95" w:rsidP="00BF1A95">
      <w:pPr>
        <w:spacing w:after="0"/>
        <w:rPr>
          <w:rFonts w:ascii="Times New Roman" w:hAnsi="Times New Roman"/>
        </w:rPr>
      </w:pP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  <w:t xml:space="preserve">           </w:t>
      </w:r>
      <w:r w:rsidRPr="003A3E71">
        <w:rPr>
          <w:rFonts w:ascii="Times New Roman" w:hAnsi="Times New Roman"/>
        </w:rPr>
        <w:tab/>
      </w:r>
      <w:r w:rsidRPr="003A3E71">
        <w:rPr>
          <w:rFonts w:ascii="Times New Roman" w:hAnsi="Times New Roman"/>
        </w:rPr>
        <w:tab/>
        <w:t xml:space="preserve">         </w:t>
      </w:r>
      <w:r w:rsidR="00C01E4F">
        <w:rPr>
          <w:rFonts w:ascii="Times New Roman" w:hAnsi="Times New Roman"/>
        </w:rPr>
        <w:tab/>
      </w:r>
      <w:r w:rsidR="00C01E4F">
        <w:rPr>
          <w:rFonts w:ascii="Times New Roman" w:hAnsi="Times New Roman"/>
        </w:rPr>
        <w:tab/>
      </w:r>
      <w:r w:rsidR="00813639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3A3E71">
        <w:rPr>
          <w:rFonts w:ascii="Times New Roman" w:hAnsi="Times New Roman"/>
        </w:rPr>
        <w:t>olgármester</w:t>
      </w:r>
    </w:p>
    <w:p w14:paraId="2BC27499" w14:textId="14722973" w:rsidR="00BF1A95" w:rsidRPr="003A3E71" w:rsidRDefault="00BF1A95" w:rsidP="007B475B">
      <w:pPr>
        <w:spacing w:after="0"/>
        <w:rPr>
          <w:rFonts w:ascii="Times New Roman" w:hAnsi="Times New Roman"/>
          <w:b/>
        </w:rPr>
      </w:pPr>
      <w:r w:rsidRPr="003A3E71">
        <w:rPr>
          <w:rFonts w:ascii="Times New Roman" w:hAnsi="Times New Roman"/>
          <w:b/>
        </w:rPr>
        <w:t>Határozati javaslat</w:t>
      </w:r>
      <w:r>
        <w:rPr>
          <w:rFonts w:ascii="Times New Roman" w:hAnsi="Times New Roman"/>
          <w:b/>
        </w:rPr>
        <w:t xml:space="preserve"> </w:t>
      </w:r>
    </w:p>
    <w:p w14:paraId="5DFFCCEC" w14:textId="77777777" w:rsidR="00BF1A95" w:rsidRDefault="00BF1A95" w:rsidP="00BF1A95">
      <w:pPr>
        <w:spacing w:after="0"/>
        <w:rPr>
          <w:rFonts w:ascii="Times New Roman" w:hAnsi="Times New Roman"/>
          <w:b/>
          <w:bCs/>
        </w:rPr>
      </w:pPr>
      <w:r w:rsidRPr="003A3E71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 xml:space="preserve">Önkormányzat </w:t>
      </w:r>
    </w:p>
    <w:p w14:paraId="3965748B" w14:textId="77777777" w:rsidR="00BF1A95" w:rsidRPr="003A3E71" w:rsidRDefault="00BF1A95" w:rsidP="00BF1A95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képviselő-testület</w:t>
      </w:r>
      <w:r w:rsidRPr="003A3E71">
        <w:rPr>
          <w:rFonts w:ascii="Times New Roman" w:hAnsi="Times New Roman"/>
          <w:b/>
          <w:bCs/>
        </w:rPr>
        <w:t xml:space="preserve"> </w:t>
      </w:r>
    </w:p>
    <w:p w14:paraId="0434C72D" w14:textId="41C25CC7" w:rsidR="00BF1A95" w:rsidRPr="003A3E71" w:rsidRDefault="00BF3D2E" w:rsidP="00BF1A95">
      <w:pPr>
        <w:spacing w:after="0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…..</w:t>
      </w:r>
      <w:proofErr w:type="gramEnd"/>
      <w:r w:rsidR="00BF1A95" w:rsidRPr="003A3E71">
        <w:rPr>
          <w:rFonts w:ascii="Times New Roman" w:hAnsi="Times New Roman"/>
          <w:b/>
          <w:bCs/>
        </w:rPr>
        <w:t>/202</w:t>
      </w:r>
      <w:r w:rsidR="00BF1A95">
        <w:rPr>
          <w:rFonts w:ascii="Times New Roman" w:hAnsi="Times New Roman"/>
          <w:b/>
          <w:bCs/>
        </w:rPr>
        <w:t>2</w:t>
      </w:r>
      <w:r w:rsidR="00BF1A95" w:rsidRPr="003A3E71">
        <w:rPr>
          <w:rFonts w:ascii="Times New Roman" w:hAnsi="Times New Roman"/>
          <w:b/>
          <w:bCs/>
        </w:rPr>
        <w:t>.(</w:t>
      </w:r>
      <w:r w:rsidR="00BF1A95">
        <w:rPr>
          <w:rFonts w:ascii="Times New Roman" w:hAnsi="Times New Roman"/>
          <w:b/>
          <w:bCs/>
        </w:rPr>
        <w:t>II</w:t>
      </w:r>
      <w:r w:rsidR="00BF1A95" w:rsidRPr="003A3E71">
        <w:rPr>
          <w:rFonts w:ascii="Times New Roman" w:hAnsi="Times New Roman"/>
          <w:b/>
          <w:bCs/>
        </w:rPr>
        <w:t xml:space="preserve">  …...) számú </w:t>
      </w:r>
      <w:r w:rsidR="00BF1A95">
        <w:rPr>
          <w:rFonts w:ascii="Times New Roman" w:hAnsi="Times New Roman"/>
          <w:b/>
          <w:bCs/>
        </w:rPr>
        <w:t>önkormányzati határozat</w:t>
      </w:r>
    </w:p>
    <w:p w14:paraId="474FEEDF" w14:textId="77777777" w:rsidR="007B475B" w:rsidRDefault="00D731CC" w:rsidP="007B475B">
      <w:pPr>
        <w:spacing w:after="0"/>
        <w:rPr>
          <w:rFonts w:ascii="Times New Roman" w:hAnsi="Times New Roman"/>
          <w:b/>
          <w:bCs/>
          <w:color w:val="000000" w:themeColor="text1"/>
        </w:rPr>
      </w:pPr>
      <w:hyperlink r:id="rId10" w:tgtFrame="_blank" w:history="1">
        <w:r w:rsidR="007B475B" w:rsidRPr="00064CAE">
          <w:rPr>
            <w:rStyle w:val="Hiperhivatkozs"/>
            <w:rFonts w:ascii="Times New Roman" w:hAnsi="Times New Roman"/>
            <w:b/>
            <w:bCs/>
            <w:color w:val="000000" w:themeColor="text1"/>
            <w:u w:val="none"/>
            <w:shd w:val="clear" w:color="auto" w:fill="FFFFFF"/>
          </w:rPr>
          <w:t>Budakörnyéki Önkormányzat Társulás Telki községet érintő költségvetési döntései</w:t>
        </w:r>
      </w:hyperlink>
    </w:p>
    <w:p w14:paraId="7B44EB0A" w14:textId="2963F013" w:rsidR="007B475B" w:rsidRPr="007B475B" w:rsidRDefault="00BF1A95" w:rsidP="007B475B">
      <w:pPr>
        <w:spacing w:after="0"/>
        <w:rPr>
          <w:rFonts w:ascii="Times New Roman" w:hAnsi="Times New Roman"/>
          <w:color w:val="000000" w:themeColor="text1"/>
        </w:rPr>
      </w:pPr>
      <w:r w:rsidRPr="007B475B">
        <w:rPr>
          <w:rFonts w:ascii="Times New Roman" w:hAnsi="Times New Roman"/>
          <w:color w:val="000000" w:themeColor="text1"/>
        </w:rPr>
        <w:t xml:space="preserve">A képviselő-testület úgy határozott, hogy a </w:t>
      </w:r>
      <w:r w:rsidR="007B475B" w:rsidRPr="007B475B">
        <w:rPr>
          <w:rFonts w:ascii="Times New Roman" w:hAnsi="Times New Roman"/>
          <w:color w:val="000000" w:themeColor="text1"/>
        </w:rPr>
        <w:t>Budakörnyéki Önkormányzati Társulás Telki községet érintő költségvetési támogatás</w:t>
      </w:r>
      <w:r w:rsidR="003D2437">
        <w:rPr>
          <w:rFonts w:ascii="Times New Roman" w:hAnsi="Times New Roman"/>
          <w:color w:val="000000" w:themeColor="text1"/>
        </w:rPr>
        <w:t>ainak</w:t>
      </w:r>
      <w:r w:rsidR="007B475B" w:rsidRPr="007B475B">
        <w:rPr>
          <w:rFonts w:ascii="Times New Roman" w:hAnsi="Times New Roman"/>
          <w:color w:val="000000" w:themeColor="text1"/>
        </w:rPr>
        <w:t xml:space="preserve"> mértékét jóváhagyja.</w:t>
      </w:r>
    </w:p>
    <w:p w14:paraId="2E68B31B" w14:textId="77777777" w:rsidR="007B475B" w:rsidRDefault="007B475B" w:rsidP="00BF1A95">
      <w:pPr>
        <w:spacing w:after="0"/>
        <w:rPr>
          <w:rFonts w:ascii="Times New Roman" w:hAnsi="Times New Roman"/>
          <w:color w:val="000000"/>
        </w:rPr>
      </w:pPr>
    </w:p>
    <w:p w14:paraId="6ED64686" w14:textId="5C2C6698" w:rsidR="00BF1A95" w:rsidRPr="006B0F83" w:rsidRDefault="00BF1A95" w:rsidP="00BF1A95">
      <w:pPr>
        <w:spacing w:after="0"/>
        <w:rPr>
          <w:rFonts w:ascii="Times New Roman" w:hAnsi="Times New Roman"/>
          <w:color w:val="000000"/>
        </w:rPr>
      </w:pPr>
      <w:proofErr w:type="gramStart"/>
      <w:r w:rsidRPr="006B0F83">
        <w:rPr>
          <w:rFonts w:ascii="Times New Roman" w:hAnsi="Times New Roman"/>
          <w:color w:val="000000"/>
        </w:rPr>
        <w:t xml:space="preserve">Felelős:   </w:t>
      </w:r>
      <w:proofErr w:type="gramEnd"/>
      <w:r w:rsidRPr="006B0F83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>p</w:t>
      </w:r>
      <w:r w:rsidRPr="006B0F83">
        <w:rPr>
          <w:rFonts w:ascii="Times New Roman" w:hAnsi="Times New Roman"/>
          <w:color w:val="000000"/>
        </w:rPr>
        <w:t>olgármester</w:t>
      </w:r>
    </w:p>
    <w:p w14:paraId="5E46A8B1" w14:textId="7D7814DD" w:rsidR="00601918" w:rsidRPr="007B475B" w:rsidRDefault="00BF1A95" w:rsidP="007B475B">
      <w:pPr>
        <w:spacing w:after="0"/>
        <w:rPr>
          <w:rFonts w:ascii="Times New Roman" w:hAnsi="Times New Roman"/>
          <w:color w:val="000000"/>
        </w:rPr>
      </w:pPr>
      <w:proofErr w:type="gramStart"/>
      <w:r w:rsidRPr="006B0F83">
        <w:rPr>
          <w:rFonts w:ascii="Times New Roman" w:hAnsi="Times New Roman"/>
          <w:color w:val="000000"/>
        </w:rPr>
        <w:t xml:space="preserve">Határidő:   </w:t>
      </w:r>
      <w:proofErr w:type="gramEnd"/>
      <w:r w:rsidRPr="006B0F83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</w:t>
      </w:r>
      <w:r w:rsidRPr="006B0F83">
        <w:rPr>
          <w:rFonts w:ascii="Times New Roman" w:hAnsi="Times New Roman"/>
          <w:color w:val="000000"/>
        </w:rPr>
        <w:t xml:space="preserve">      </w:t>
      </w:r>
      <w:r w:rsidR="00C01E4F">
        <w:rPr>
          <w:rFonts w:ascii="Times New Roman" w:hAnsi="Times New Roman"/>
          <w:color w:val="000000"/>
        </w:rPr>
        <w:t>azonnal</w:t>
      </w:r>
    </w:p>
    <w:sectPr w:rsidR="00601918" w:rsidRPr="007B475B" w:rsidSect="00BF1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00B8"/>
    <w:multiLevelType w:val="hybridMultilevel"/>
    <w:tmpl w:val="398E7E52"/>
    <w:lvl w:ilvl="0" w:tplc="DAD003D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57E49"/>
    <w:multiLevelType w:val="hybridMultilevel"/>
    <w:tmpl w:val="EA78B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A"/>
    <w:rsid w:val="00006902"/>
    <w:rsid w:val="00060022"/>
    <w:rsid w:val="00064CAE"/>
    <w:rsid w:val="0006568D"/>
    <w:rsid w:val="000A47CC"/>
    <w:rsid w:val="000C0F81"/>
    <w:rsid w:val="000D5BE9"/>
    <w:rsid w:val="000E5FBD"/>
    <w:rsid w:val="000F313F"/>
    <w:rsid w:val="00144BE9"/>
    <w:rsid w:val="00157EFF"/>
    <w:rsid w:val="001C5B35"/>
    <w:rsid w:val="001F46F7"/>
    <w:rsid w:val="00210873"/>
    <w:rsid w:val="00223B39"/>
    <w:rsid w:val="00284C07"/>
    <w:rsid w:val="00286963"/>
    <w:rsid w:val="0029146C"/>
    <w:rsid w:val="00294DAC"/>
    <w:rsid w:val="002B6F1F"/>
    <w:rsid w:val="002E1068"/>
    <w:rsid w:val="002F096F"/>
    <w:rsid w:val="00316129"/>
    <w:rsid w:val="00324E19"/>
    <w:rsid w:val="003410EB"/>
    <w:rsid w:val="003844EC"/>
    <w:rsid w:val="00394A4F"/>
    <w:rsid w:val="00395D62"/>
    <w:rsid w:val="003D2437"/>
    <w:rsid w:val="0042323C"/>
    <w:rsid w:val="0042672A"/>
    <w:rsid w:val="004C1077"/>
    <w:rsid w:val="004C484C"/>
    <w:rsid w:val="004F5745"/>
    <w:rsid w:val="00552812"/>
    <w:rsid w:val="005663EA"/>
    <w:rsid w:val="005A0769"/>
    <w:rsid w:val="005A1D0A"/>
    <w:rsid w:val="005B204C"/>
    <w:rsid w:val="005F1446"/>
    <w:rsid w:val="005F1838"/>
    <w:rsid w:val="005F729D"/>
    <w:rsid w:val="00601918"/>
    <w:rsid w:val="00604013"/>
    <w:rsid w:val="006204E1"/>
    <w:rsid w:val="00622B10"/>
    <w:rsid w:val="00651B95"/>
    <w:rsid w:val="00662D16"/>
    <w:rsid w:val="0067432A"/>
    <w:rsid w:val="006875B5"/>
    <w:rsid w:val="006A5693"/>
    <w:rsid w:val="006B0BDD"/>
    <w:rsid w:val="006B0FEF"/>
    <w:rsid w:val="006C334F"/>
    <w:rsid w:val="006F017E"/>
    <w:rsid w:val="00731FCA"/>
    <w:rsid w:val="007B475B"/>
    <w:rsid w:val="007E7E95"/>
    <w:rsid w:val="00813639"/>
    <w:rsid w:val="00825C98"/>
    <w:rsid w:val="008545D6"/>
    <w:rsid w:val="00867D35"/>
    <w:rsid w:val="00871C63"/>
    <w:rsid w:val="0089179C"/>
    <w:rsid w:val="009526F3"/>
    <w:rsid w:val="009F692D"/>
    <w:rsid w:val="00A06A9D"/>
    <w:rsid w:val="00A37D6A"/>
    <w:rsid w:val="00A40817"/>
    <w:rsid w:val="00A412D5"/>
    <w:rsid w:val="00A91FBE"/>
    <w:rsid w:val="00A92443"/>
    <w:rsid w:val="00A97A3E"/>
    <w:rsid w:val="00AA2158"/>
    <w:rsid w:val="00AB1186"/>
    <w:rsid w:val="00AB49B0"/>
    <w:rsid w:val="00AC0D98"/>
    <w:rsid w:val="00AC1317"/>
    <w:rsid w:val="00AF34C4"/>
    <w:rsid w:val="00B01ACE"/>
    <w:rsid w:val="00B10FED"/>
    <w:rsid w:val="00B21028"/>
    <w:rsid w:val="00B270C0"/>
    <w:rsid w:val="00B340BD"/>
    <w:rsid w:val="00B65EE4"/>
    <w:rsid w:val="00B80C4E"/>
    <w:rsid w:val="00B96F04"/>
    <w:rsid w:val="00BB3FA5"/>
    <w:rsid w:val="00BB5D34"/>
    <w:rsid w:val="00BB7ED7"/>
    <w:rsid w:val="00BD450B"/>
    <w:rsid w:val="00BE6A47"/>
    <w:rsid w:val="00BF1A95"/>
    <w:rsid w:val="00BF3D2E"/>
    <w:rsid w:val="00C01E4F"/>
    <w:rsid w:val="00C97045"/>
    <w:rsid w:val="00CC763B"/>
    <w:rsid w:val="00CD13E0"/>
    <w:rsid w:val="00CE1F01"/>
    <w:rsid w:val="00CF2785"/>
    <w:rsid w:val="00D435A2"/>
    <w:rsid w:val="00D5115F"/>
    <w:rsid w:val="00D633F4"/>
    <w:rsid w:val="00D731CC"/>
    <w:rsid w:val="00DA3EBA"/>
    <w:rsid w:val="00DA71A1"/>
    <w:rsid w:val="00DB7D92"/>
    <w:rsid w:val="00DD73C0"/>
    <w:rsid w:val="00DE5BBD"/>
    <w:rsid w:val="00DE616B"/>
    <w:rsid w:val="00E04718"/>
    <w:rsid w:val="00E10134"/>
    <w:rsid w:val="00E608CC"/>
    <w:rsid w:val="00E72EB4"/>
    <w:rsid w:val="00E735EB"/>
    <w:rsid w:val="00E7465A"/>
    <w:rsid w:val="00E81890"/>
    <w:rsid w:val="00E86411"/>
    <w:rsid w:val="00E8648B"/>
    <w:rsid w:val="00EC56D4"/>
    <w:rsid w:val="00F00F3C"/>
    <w:rsid w:val="00F2017E"/>
    <w:rsid w:val="00F27222"/>
    <w:rsid w:val="00F87478"/>
    <w:rsid w:val="00F90A0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503"/>
  <w15:docId w15:val="{FA67ABDA-310A-40FB-B943-36F0645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D633F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33F4"/>
    <w:rPr>
      <w:rFonts w:eastAsia="Times New Roman"/>
      <w:snapToGrid w:val="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80C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C4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37D6A"/>
    <w:pPr>
      <w:ind w:left="720"/>
      <w:contextualSpacing/>
    </w:pPr>
  </w:style>
  <w:style w:type="table" w:styleId="Rcsostblzat">
    <w:name w:val="Table Grid"/>
    <w:basedOn w:val="Normltblzat"/>
    <w:uiPriority w:val="59"/>
    <w:rsid w:val="001F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B4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elki.hu/docs/e-hivatal/eloterjesztesek/2022/02.14/KT/5.np.%20Budak%C3%B6rny%C3%A9ki%20%C3%96nkorm%C3%A1nyzati%20T%C3%A1rsul%C3%A1s%20Telki%20k%C3%B6lts%C3%A9gvet%C3%A9s%C3%A9t%20_p6355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ki.hu/docs/e-hivatal/eloterjesztesek/2022/02.14/KT/5.np.%20Budak%C3%B6rny%C3%A9ki%20%C3%96nkorm%C3%A1nyzati%20T%C3%A1rsul%C3%A1s%20Telki%20k%C3%B6lts%C3%A9gvet%C3%A9s%C3%A9t%20_p63552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FFB03-AC3D-4D33-A7DD-495B95F3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Igazgatás</cp:lastModifiedBy>
  <cp:revision>2</cp:revision>
  <cp:lastPrinted>2022-02-14T06:30:00Z</cp:lastPrinted>
  <dcterms:created xsi:type="dcterms:W3CDTF">2022-02-14T08:18:00Z</dcterms:created>
  <dcterms:modified xsi:type="dcterms:W3CDTF">2022-02-14T08:18:00Z</dcterms:modified>
</cp:coreProperties>
</file>